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213" w:rsidRPr="00997213" w:rsidRDefault="00C87638">
      <w:pPr>
        <w:rPr>
          <w:sz w:val="28"/>
          <w:szCs w:val="28"/>
        </w:rPr>
      </w:pPr>
      <w:r>
        <w:rPr>
          <w:sz w:val="28"/>
          <w:szCs w:val="28"/>
        </w:rPr>
        <w:t>Produkce komunálních odpadů v Zákolanech</w:t>
      </w:r>
    </w:p>
    <w:p w:rsidR="00997213" w:rsidRDefault="00997213"/>
    <w:p w:rsidR="00997213" w:rsidRDefault="00997213" w:rsidP="005230EF">
      <w:pPr>
        <w:jc w:val="both"/>
      </w:pPr>
      <w:r>
        <w:t xml:space="preserve">V roce 2020 jsme jako původce odpadů </w:t>
      </w:r>
      <w:r w:rsidR="005230EF">
        <w:t xml:space="preserve">od </w:t>
      </w:r>
      <w:r>
        <w:t xml:space="preserve">občanů obce Zákolany vyprodukovali 208,4 tuny veškerých odpadů, tzn. 363 kg na osobu. </w:t>
      </w:r>
    </w:p>
    <w:p w:rsidR="00997213" w:rsidRDefault="00997213" w:rsidP="005230EF">
      <w:pPr>
        <w:jc w:val="both"/>
      </w:pPr>
      <w:r>
        <w:t>Největší část tohoto představuje směsný odpad (41 %), pak bio (22 %) a velkoobjemový odpad (18 %). Celkově vytříděných odpadů bylo 38,6 %, což je opravdu daleko od povinného podílu 60 %, který budeme muset splnit v roce 2025.</w:t>
      </w:r>
    </w:p>
    <w:p w:rsidR="00997213" w:rsidRDefault="00B270F8" w:rsidP="005230EF">
      <w:pPr>
        <w:jc w:val="both"/>
      </w:pPr>
      <w:r>
        <w:t xml:space="preserve">V přehledné </w:t>
      </w:r>
      <w:r w:rsidR="00B47D33">
        <w:t xml:space="preserve">tabulce </w:t>
      </w:r>
      <w:r>
        <w:t xml:space="preserve">jsou </w:t>
      </w:r>
      <w:r w:rsidR="00B47D33">
        <w:t>uvedeny hlavní položky Vaší (a naší) produkce hlavních odpadů na osob</w:t>
      </w:r>
      <w:r w:rsidR="000125D9">
        <w:t>u v kilogramech</w:t>
      </w:r>
      <w:r w:rsidR="00B47D33">
        <w:t xml:space="preserve"> za rok, v porovnání s rokem 2019.</w:t>
      </w:r>
      <w:r w:rsidR="005230EF">
        <w:t xml:space="preserve"> </w:t>
      </w:r>
    </w:p>
    <w:p w:rsidR="00B47D33" w:rsidRDefault="005230EF">
      <w:r w:rsidRPr="005230EF">
        <w:rPr>
          <w:noProof/>
          <w:lang w:eastAsia="cs-CZ"/>
        </w:rPr>
        <w:drawing>
          <wp:inline distT="0" distB="0" distL="0" distR="0">
            <wp:extent cx="3817620" cy="25222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6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0F8" w:rsidRDefault="005230EF" w:rsidP="003E5D7B">
      <w:pPr>
        <w:jc w:val="both"/>
      </w:pPr>
      <w:r>
        <w:t xml:space="preserve">Množství směsného odpadu v popelnicích se snížilo na 149 kg na osobu a rok, bohužel nám </w:t>
      </w:r>
      <w:r w:rsidR="00122AAA">
        <w:t xml:space="preserve">v roce 2020 </w:t>
      </w:r>
      <w:r>
        <w:t xml:space="preserve">velmi narostlo množství velkoobjemového odpadu. U tříděných odpadů byl u všech druhů zaznamenán nárůst, jsme tedy na dobré cestě </w:t>
      </w:r>
      <w:r w:rsidR="00843FC4">
        <w:t xml:space="preserve">ke snížení množství směsného odpadu v popelnicích. </w:t>
      </w:r>
      <w:r w:rsidR="00AD6C3A">
        <w:t xml:space="preserve">Cílovým stavem </w:t>
      </w:r>
      <w:proofErr w:type="gramStart"/>
      <w:r w:rsidR="00AD6C3A">
        <w:t>je</w:t>
      </w:r>
      <w:proofErr w:type="gramEnd"/>
      <w:r w:rsidR="00AD6C3A">
        <w:t xml:space="preserve"> </w:t>
      </w:r>
      <w:bookmarkStart w:id="0" w:name="_GoBack"/>
      <w:bookmarkEnd w:id="0"/>
      <w:r w:rsidR="00843FC4">
        <w:t xml:space="preserve">Děkujeme velmi všem občanům, kteří se na tomto podílejí. </w:t>
      </w:r>
    </w:p>
    <w:p w:rsidR="00B270F8" w:rsidRDefault="00B270F8">
      <w:r>
        <w:rPr>
          <w:noProof/>
          <w:lang w:eastAsia="cs-CZ"/>
        </w:rPr>
        <w:lastRenderedPageBreak/>
        <w:drawing>
          <wp:inline distT="0" distB="0" distL="0" distR="0" wp14:anchorId="6B2A45E7">
            <wp:extent cx="6157595" cy="5370830"/>
            <wp:effectExtent l="0" t="0" r="0" b="127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5370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7638" w:rsidRDefault="00C87638">
      <w:pPr>
        <w:rPr>
          <w:b/>
        </w:rPr>
      </w:pPr>
    </w:p>
    <w:p w:rsidR="00B47D33" w:rsidRPr="000125D9" w:rsidRDefault="00B270F8">
      <w:pPr>
        <w:rPr>
          <w:b/>
        </w:rPr>
      </w:pPr>
      <w:r w:rsidRPr="000125D9">
        <w:rPr>
          <w:b/>
        </w:rPr>
        <w:t>Finanční stránka celé věci</w:t>
      </w:r>
    </w:p>
    <w:p w:rsidR="00B270F8" w:rsidRDefault="00B270F8" w:rsidP="000125D9">
      <w:pPr>
        <w:jc w:val="both"/>
      </w:pPr>
      <w:r>
        <w:t xml:space="preserve">V roce 2020 obec doplácela </w:t>
      </w:r>
      <w:r w:rsidRPr="005230EF">
        <w:rPr>
          <w:b/>
        </w:rPr>
        <w:t>225,5 tis</w:t>
      </w:r>
      <w:r w:rsidR="00A70AF3" w:rsidRPr="005230EF">
        <w:rPr>
          <w:b/>
        </w:rPr>
        <w:t>íc</w:t>
      </w:r>
      <w:r>
        <w:t xml:space="preserve"> </w:t>
      </w:r>
      <w:r w:rsidR="000125D9">
        <w:t>K</w:t>
      </w:r>
      <w:r>
        <w:t xml:space="preserve">č na svoz </w:t>
      </w:r>
      <w:r w:rsidR="00C87638">
        <w:t xml:space="preserve">všech </w:t>
      </w:r>
      <w:r>
        <w:t xml:space="preserve">komunálních odpadů. Částka zahrnuje nejen popelnice, které platí občané, ale také odvoz tříděného odpadu, bioodpadu, </w:t>
      </w:r>
      <w:r w:rsidR="00A70AF3">
        <w:t xml:space="preserve">směsného odpadu ze hřbitova, </w:t>
      </w:r>
      <w:r>
        <w:t xml:space="preserve">sběr velkoobjemového a nebezpečného odpadu. Pro porovnání, ročně se platba obce za odpady svých občanů navyšuje průměrně o 20 tisíc. </w:t>
      </w:r>
    </w:p>
    <w:p w:rsidR="00B47D33" w:rsidRDefault="00B47D33"/>
    <w:sectPr w:rsidR="00B47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213"/>
    <w:rsid w:val="000125D9"/>
    <w:rsid w:val="00122AAA"/>
    <w:rsid w:val="003E5D7B"/>
    <w:rsid w:val="005230EF"/>
    <w:rsid w:val="00843FC4"/>
    <w:rsid w:val="00997213"/>
    <w:rsid w:val="00A70AF3"/>
    <w:rsid w:val="00AD6C3A"/>
    <w:rsid w:val="00B270F8"/>
    <w:rsid w:val="00B47D33"/>
    <w:rsid w:val="00BB6AE6"/>
    <w:rsid w:val="00C87638"/>
    <w:rsid w:val="00F6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0B57"/>
  <w15:chartTrackingRefBased/>
  <w15:docId w15:val="{B746DEAA-40E8-4E21-8D34-01E67D68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Pazderů Kateřina</dc:creator>
  <cp:keywords/>
  <dc:description/>
  <cp:lastModifiedBy>Pazderů Kateřina</cp:lastModifiedBy>
  <cp:revision>8</cp:revision>
  <dcterms:created xsi:type="dcterms:W3CDTF">2021-03-08T07:10:00Z</dcterms:created>
  <dcterms:modified xsi:type="dcterms:W3CDTF">2021-05-05T14:57:00Z</dcterms:modified>
</cp:coreProperties>
</file>